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38C01299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73C2FE82">
            <wp:simplePos x="0" y="0"/>
            <wp:positionH relativeFrom="page">
              <wp:posOffset>3819525</wp:posOffset>
            </wp:positionH>
            <wp:positionV relativeFrom="paragraph">
              <wp:posOffset>215265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7938EC" w14:textId="63112C7D" w:rsidR="00D97000" w:rsidRDefault="00D97000" w:rsidP="000536A4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33CF7">
        <w:rPr>
          <w:rFonts w:ascii="Times New Roman" w:hAnsi="Times New Roman" w:cs="Times New Roman"/>
          <w:sz w:val="28"/>
          <w:szCs w:val="28"/>
        </w:rPr>
        <w:t xml:space="preserve">Obec </w:t>
      </w:r>
      <w:r w:rsidR="00B11F74">
        <w:rPr>
          <w:rFonts w:ascii="Times New Roman" w:hAnsi="Times New Roman" w:cs="Times New Roman"/>
          <w:sz w:val="28"/>
          <w:szCs w:val="28"/>
        </w:rPr>
        <w:t xml:space="preserve">Holice </w:t>
      </w:r>
      <w:bookmarkStart w:id="0" w:name="_GoBack"/>
      <w:bookmarkEnd w:id="0"/>
    </w:p>
    <w:p w14:paraId="0D155812" w14:textId="77777777" w:rsidR="000536A4" w:rsidRDefault="000536A4" w:rsidP="000536A4">
      <w:pPr>
        <w:framePr w:w="4258" w:h="1181" w:wrap="none" w:vAnchor="page" w:hAnchor="page" w:x="1231" w:y="1711"/>
      </w:pPr>
    </w:p>
    <w:p w14:paraId="06E05E51" w14:textId="230721E1" w:rsidR="000536A4" w:rsidRPr="000536A4" w:rsidRDefault="000536A4" w:rsidP="000536A4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0536A4">
        <w:rPr>
          <w:rFonts w:ascii="Times New Roman" w:hAnsi="Times New Roman" w:cs="Times New Roman"/>
          <w:b/>
        </w:rPr>
        <w:t>Stavebný úrad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5031D3DD" w:rsidR="00D52BA8" w:rsidRDefault="00D52BA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lang w:bidi="sk-SK"/>
        </w:rPr>
        <w:tab/>
      </w:r>
    </w:p>
    <w:p w14:paraId="5850E25E" w14:textId="1E9741C0" w:rsidR="0094102C" w:rsidRPr="00A27185" w:rsidRDefault="009B03F8" w:rsidP="0094102C">
      <w:pPr>
        <w:pStyle w:val="Nzovtabuky0"/>
        <w:shd w:val="clear" w:color="auto" w:fill="auto"/>
        <w:rPr>
          <w:sz w:val="16"/>
          <w:szCs w:val="16"/>
          <w:lang w:bidi="sk-SK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CA1084A" wp14:editId="0D7A7D96">
                <wp:simplePos x="0" y="0"/>
                <wp:positionH relativeFrom="column">
                  <wp:posOffset>-76200</wp:posOffset>
                </wp:positionH>
                <wp:positionV relativeFrom="paragraph">
                  <wp:posOffset>142875</wp:posOffset>
                </wp:positionV>
                <wp:extent cx="942975" cy="266700"/>
                <wp:effectExtent l="0" t="0" r="9525" b="0"/>
                <wp:wrapSquare wrapText="bothSides"/>
                <wp:docPr id="13563123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E7966" w14:textId="709A4C3E" w:rsidR="009B03F8" w:rsidRDefault="009B03F8" w:rsidP="009B03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7D855D3F" w14:textId="77777777" w:rsidR="00143442" w:rsidRPr="009B03F8" w:rsidRDefault="00143442" w:rsidP="009B03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1084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pt;margin-top:11.25pt;width:74.25pt;height:2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" stroked="f">
                <v:textbox>
                  <w:txbxContent>
                    <w:p w14:paraId="17FE7966" w14:textId="709A4C3E" w:rsidR="009B03F8" w:rsidRDefault="009B03F8" w:rsidP="009B03F8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>
                        <w:rPr>
                          <w:sz w:val="22"/>
                          <w:szCs w:val="22"/>
                        </w:rPr>
                        <w:t>4</w:t>
                      </w:r>
                    </w:p>
                    <w:p w14:paraId="7D855D3F" w14:textId="77777777" w:rsidR="00143442" w:rsidRPr="009B03F8" w:rsidRDefault="00143442" w:rsidP="009B03F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102C">
        <w:rPr>
          <w:b w:val="0"/>
          <w:bCs w:val="0"/>
          <w:color w:val="000000"/>
          <w:sz w:val="16"/>
          <w:szCs w:val="16"/>
          <w:lang w:bidi="sk-SK"/>
        </w:rPr>
        <w:tab/>
      </w:r>
      <w:r w:rsidR="0094102C">
        <w:rPr>
          <w:b w:val="0"/>
          <w:bCs w:val="0"/>
          <w:color w:val="000000"/>
          <w:sz w:val="16"/>
          <w:szCs w:val="16"/>
          <w:lang w:bidi="sk-SK"/>
        </w:rPr>
        <w:tab/>
      </w:r>
      <w:r w:rsidR="0094102C">
        <w:rPr>
          <w:b w:val="0"/>
          <w:bCs w:val="0"/>
          <w:color w:val="000000"/>
          <w:sz w:val="16"/>
          <w:szCs w:val="16"/>
          <w:lang w:bidi="sk-SK"/>
        </w:rPr>
        <w:tab/>
      </w:r>
      <w:r w:rsidR="0094102C"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 xml:space="preserve">            </w:t>
      </w:r>
    </w:p>
    <w:p w14:paraId="320920FE" w14:textId="6A934055" w:rsidR="0094102C" w:rsidRDefault="0094102C" w:rsidP="0094102C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</w:p>
    <w:p w14:paraId="234378E2" w14:textId="77777777" w:rsidR="0094102C" w:rsidRDefault="0094102C" w:rsidP="0094102C">
      <w:pPr>
        <w:pStyle w:val="Nzovtabuky0"/>
        <w:shd w:val="clear" w:color="auto" w:fill="auto"/>
        <w:ind w:left="720" w:hanging="720"/>
        <w:rPr>
          <w:rStyle w:val="Nzovtabuky"/>
          <w:b/>
          <w:bCs/>
          <w:color w:val="000000"/>
          <w:sz w:val="24"/>
          <w:szCs w:val="24"/>
        </w:rPr>
      </w:pPr>
    </w:p>
    <w:p w14:paraId="56DCE366" w14:textId="77777777" w:rsidR="00143442" w:rsidRDefault="00143442" w:rsidP="0094102C">
      <w:pPr>
        <w:pStyle w:val="Nzovtabuky0"/>
        <w:shd w:val="clear" w:color="auto" w:fill="auto"/>
        <w:ind w:left="720" w:hanging="720"/>
        <w:jc w:val="both"/>
        <w:rPr>
          <w:rStyle w:val="Nzovtabuky"/>
          <w:b/>
          <w:bCs/>
          <w:color w:val="000000"/>
          <w:sz w:val="24"/>
          <w:szCs w:val="24"/>
        </w:rPr>
      </w:pPr>
    </w:p>
    <w:p w14:paraId="51C1616F" w14:textId="77777777" w:rsidR="000536A4" w:rsidRDefault="0094102C" w:rsidP="000536A4">
      <w:pPr>
        <w:spacing w:before="29" w:after="29" w:line="240" w:lineRule="exact"/>
        <w:ind w:left="720" w:hanging="720"/>
        <w:rPr>
          <w:rFonts w:ascii="Times New Roman" w:hAnsi="Times New Roman" w:cs="Times New Roman"/>
          <w:color w:val="auto"/>
        </w:rPr>
      </w:pPr>
      <w:r>
        <w:rPr>
          <w:rStyle w:val="Nzovtabuky"/>
          <w:sz w:val="24"/>
          <w:szCs w:val="24"/>
        </w:rPr>
        <w:t>Vec:</w:t>
      </w:r>
      <w:r>
        <w:rPr>
          <w:rStyle w:val="Nzovtabuky"/>
          <w:sz w:val="24"/>
          <w:szCs w:val="24"/>
        </w:rPr>
        <w:tab/>
      </w:r>
      <w:r w:rsidRPr="0094102C">
        <w:rPr>
          <w:rStyle w:val="In"/>
          <w:sz w:val="24"/>
          <w:szCs w:val="24"/>
        </w:rPr>
        <w:t>Žiadosť o vydanie doložky súladu k projektu stavby dotknutého orgánu podľa</w:t>
      </w:r>
      <w:r>
        <w:rPr>
          <w:rStyle w:val="In"/>
          <w:sz w:val="24"/>
          <w:szCs w:val="24"/>
        </w:rPr>
        <w:t xml:space="preserve">              </w:t>
      </w:r>
      <w:r w:rsidRPr="0094102C">
        <w:rPr>
          <w:rStyle w:val="In"/>
          <w:sz w:val="24"/>
          <w:szCs w:val="24"/>
        </w:rPr>
        <w:t>§ 21 Stavebného zákona alebo dotknutej právnickej osoby podľa § 22 Stavebného zákona</w:t>
      </w:r>
      <w:r w:rsidRPr="0094102C">
        <w:rPr>
          <w:rStyle w:val="Nzovtabuky"/>
          <w:sz w:val="24"/>
          <w:szCs w:val="24"/>
        </w:rPr>
        <w:t xml:space="preserve"> </w:t>
      </w:r>
      <w:r w:rsidR="000536A4">
        <w:rPr>
          <w:rStyle w:val="In"/>
          <w:rFonts w:cs="Microsoft Sans Serif"/>
          <w:b/>
          <w:bCs/>
        </w:rPr>
        <w:t xml:space="preserve">- </w:t>
      </w:r>
      <w:r w:rsidR="000536A4"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  <w:r w:rsidR="000536A4">
        <w:rPr>
          <w:rStyle w:val="In"/>
          <w:rFonts w:cs="Microsoft Sans Serif"/>
          <w:b/>
          <w:bCs/>
          <w:color w:val="FF0000"/>
        </w:rPr>
        <w:t xml:space="preserve"> </w:t>
      </w:r>
    </w:p>
    <w:p w14:paraId="02C3ADC7" w14:textId="77777777" w:rsidR="000536A4" w:rsidRDefault="000536A4" w:rsidP="000536A4">
      <w:pPr>
        <w:spacing w:before="29" w:after="29" w:line="240" w:lineRule="exact"/>
        <w:rPr>
          <w:color w:val="auto"/>
          <w:sz w:val="19"/>
          <w:szCs w:val="19"/>
        </w:rPr>
      </w:pPr>
    </w:p>
    <w:p w14:paraId="05BC879C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280"/>
        <w:gridCol w:w="4426"/>
      </w:tblGrid>
      <w:tr w:rsidR="00EE77AB" w:rsidRPr="0046122C" w14:paraId="3B6F4B22" w14:textId="77777777">
        <w:trPr>
          <w:trHeight w:hRule="exact" w:val="533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2CAB1C74" w14:textId="77777777" w:rsidR="007555E4" w:rsidRPr="0046122C" w:rsidRDefault="007555E4">
            <w:pPr>
              <w:pStyle w:val="In0"/>
              <w:shd w:val="clear" w:color="auto" w:fill="auto"/>
              <w:jc w:val="center"/>
            </w:pPr>
            <w:r w:rsidRPr="0046122C">
              <w:rPr>
                <w:rStyle w:val="In"/>
                <w:b/>
                <w:bCs/>
                <w:color w:val="000000"/>
              </w:rPr>
              <w:t>Žiadosť o vydanie doložky súladu k projektu stavby dotknutého orgánu podľa § 21 Stavebného zákona alebo dotknutej právnickej osoby podľa § 22 Stavebného zákona</w:t>
            </w:r>
          </w:p>
        </w:tc>
      </w:tr>
      <w:tr w:rsidR="00EE77AB" w:rsidRPr="0046122C" w14:paraId="6371400A" w14:textId="77777777">
        <w:trPr>
          <w:trHeight w:hRule="exact" w:val="278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7A22BA6" w14:textId="77777777" w:rsidR="007555E4" w:rsidRPr="0046122C" w:rsidRDefault="007555E4" w:rsidP="0094102C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 w:rsidRPr="0046122C">
              <w:rPr>
                <w:rStyle w:val="In"/>
                <w:b/>
                <w:bCs/>
                <w:color w:val="000000"/>
              </w:rPr>
              <w:t>ČASŤ A - Typ žiadosti a príslušnosť správneho orgánu</w:t>
            </w:r>
          </w:p>
        </w:tc>
      </w:tr>
      <w:tr w:rsidR="00EE77AB" w:rsidRPr="0046122C" w14:paraId="6D62244A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B2BD71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ID dokumentu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61A4A8E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9AAED66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Číselný kód dokumentu</w:t>
            </w:r>
          </w:p>
        </w:tc>
      </w:tr>
      <w:tr w:rsidR="00EE77AB" w:rsidRPr="0046122C" w14:paraId="211DC050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9171A99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Typ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6645931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Typ žiadosti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BE7F12" w14:textId="0770E260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29BEA549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D6790B0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9265853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173E52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Projekt stavby</w:t>
            </w:r>
          </w:p>
        </w:tc>
      </w:tr>
      <w:tr w:rsidR="00EE77AB" w:rsidRPr="0046122C" w14:paraId="076BC6BE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1D79EAA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EE9BA1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7D527FC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Zmena projektu stavby</w:t>
            </w:r>
          </w:p>
        </w:tc>
      </w:tr>
      <w:tr w:rsidR="00EE77AB" w:rsidRPr="0046122C" w14:paraId="01003A69" w14:textId="77777777">
        <w:trPr>
          <w:trHeight w:hRule="exact" w:val="54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B4127B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Príslušnosť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35E003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Dotknutý orgán alebo dotknutá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DF9913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63D08684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0CD6CB8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b/>
                <w:bCs/>
                <w:color w:val="000000"/>
              </w:rPr>
              <w:t>ČASŤ B - Identifikačné údaje žiadateľa</w:t>
            </w:r>
          </w:p>
        </w:tc>
      </w:tr>
      <w:tr w:rsidR="00EE77AB" w:rsidRPr="0046122C" w14:paraId="4B611DF1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1C559B8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Žiadateľ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B0FB852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1ED869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18844F08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7C692AC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Stavebník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7F5AE72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321CB6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5FC862D8" w14:textId="77777777">
        <w:trPr>
          <w:trHeight w:hRule="exact" w:val="27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6D8A260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FDA06C1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41F7B3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73630F4A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84E9FD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7114980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Typ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3DB559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70FA8C69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A4E82BE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b/>
                <w:bCs/>
                <w:color w:val="000000"/>
              </w:rPr>
              <w:t>ČASŤ C - Základné údaje o stavbe alebo súbore stavieb</w:t>
            </w:r>
          </w:p>
        </w:tc>
      </w:tr>
      <w:tr w:rsidR="00EE77AB" w:rsidRPr="0046122C" w14:paraId="45E92DE9" w14:textId="77777777">
        <w:trPr>
          <w:trHeight w:hRule="exact" w:val="53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E98CBB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Identifikačné údaje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C8D40C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ID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BC2B4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0C1F70A1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D93182B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F12D8E7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Názov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17E100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14FA6538" w14:textId="77777777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D3089BC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A20CDF2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7899A8A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6F7C08C5" w14:textId="77777777">
        <w:trPr>
          <w:trHeight w:hRule="exact" w:val="93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09DAF3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2192AA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Stavebné pozemky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045D4D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16CE55EB" w14:textId="77777777">
        <w:trPr>
          <w:trHeight w:hRule="exact" w:val="57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695772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4C56DA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Záväzné stanovisko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CCA02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49CB6EA3" w14:textId="77777777">
        <w:trPr>
          <w:trHeight w:hRule="exact" w:val="475"/>
          <w:jc w:val="center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C2CBC7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01035A2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Stavebný zámer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8E6655D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3D433049" w14:textId="77777777">
        <w:trPr>
          <w:trHeight w:hRule="exact" w:val="103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C60327E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lastRenderedPageBreak/>
              <w:t>Predmet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17DC5FE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Text žiadosti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218048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4E0A4365" w14:textId="77777777">
        <w:trPr>
          <w:trHeight w:hRule="exact" w:val="293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5A02A19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Prílohy k časti C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C7BE927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AC88D6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1BD0A696" w14:textId="77777777">
        <w:trPr>
          <w:trHeight w:hRule="exact" w:val="293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AC868BB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66D57A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Typ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1899CB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6F37DA86" w14:textId="77777777">
        <w:trPr>
          <w:trHeight w:hRule="exact" w:val="302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9397EB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b/>
                <w:bCs/>
                <w:color w:val="000000"/>
              </w:rPr>
              <w:t>ČASŤ E - Dokumentácia stavby</w:t>
            </w:r>
          </w:p>
        </w:tc>
      </w:tr>
      <w:tr w:rsidR="00EE77AB" w:rsidRPr="0046122C" w14:paraId="5F0C297B" w14:textId="77777777">
        <w:trPr>
          <w:trHeight w:hRule="exact" w:val="576"/>
          <w:jc w:val="center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C743CF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br w:type="page"/>
            </w:r>
            <w:r w:rsidRPr="0046122C">
              <w:rPr>
                <w:rStyle w:val="In"/>
                <w:color w:val="000000"/>
              </w:rPr>
              <w:t>Dokumentácia stavby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381433B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Projektová dokumentácia pre projekt stavby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FCD88B" w14:textId="77777777" w:rsidR="007555E4" w:rsidRPr="0046122C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46122C" w14:paraId="4E6383CE" w14:textId="77777777">
        <w:trPr>
          <w:trHeight w:hRule="exact" w:val="283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0A03D7B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b/>
                <w:bCs/>
                <w:color w:val="000000"/>
              </w:rPr>
              <w:t>ČASŤ F - Údaje o poplatku</w:t>
            </w:r>
          </w:p>
        </w:tc>
      </w:tr>
      <w:tr w:rsidR="00EE77AB" w:rsidRPr="0046122C" w14:paraId="7A8A7D55" w14:textId="77777777">
        <w:trPr>
          <w:trHeight w:hRule="exact" w:val="34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AC453DF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Úhrada poplatku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D26A47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Doklad o úhrade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43FE94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Je alebo nie je prílohou žiadosti</w:t>
            </w:r>
          </w:p>
        </w:tc>
      </w:tr>
      <w:tr w:rsidR="00EE77AB" w:rsidRPr="0046122C" w14:paraId="7A9166FF" w14:textId="77777777">
        <w:trPr>
          <w:trHeight w:hRule="exact" w:val="274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DF7129A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EE77AB" w:rsidRPr="0046122C" w14:paraId="7DB959EB" w14:textId="77777777">
        <w:trPr>
          <w:trHeight w:hRule="exact" w:val="54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2948A9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D55755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842CD9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Súhlas</w:t>
            </w:r>
          </w:p>
        </w:tc>
      </w:tr>
      <w:tr w:rsidR="00EE77AB" w:rsidRPr="0046122C" w14:paraId="615A1F6E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ABB8B73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E19704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Dátum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6B3EEF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Odtlačok pečiatky príslušného správneho orgánu</w:t>
            </w:r>
          </w:p>
        </w:tc>
      </w:tr>
      <w:tr w:rsidR="00EE77AB" w:rsidRPr="0046122C" w14:paraId="4A48F09E" w14:textId="77777777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974992C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925217F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2F049" w14:textId="77777777" w:rsidR="007555E4" w:rsidRPr="0046122C" w:rsidRDefault="007555E4">
            <w:pPr>
              <w:pStyle w:val="In0"/>
              <w:shd w:val="clear" w:color="auto" w:fill="auto"/>
            </w:pPr>
            <w:r w:rsidRPr="0046122C">
              <w:rPr>
                <w:rStyle w:val="In"/>
                <w:color w:val="000000"/>
              </w:rPr>
              <w:t>Podpis alebo podpis a odtlačok pečiatky žiadateľa</w:t>
            </w:r>
          </w:p>
        </w:tc>
      </w:tr>
    </w:tbl>
    <w:p w14:paraId="38B4D46C" w14:textId="77777777" w:rsidR="007555E4" w:rsidRDefault="007555E4" w:rsidP="00553B44">
      <w:pPr>
        <w:autoSpaceDE w:val="0"/>
        <w:autoSpaceDN w:val="0"/>
        <w:adjustRightInd w:val="0"/>
        <w:spacing w:line="20" w:lineRule="exact"/>
      </w:pPr>
    </w:p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536A4"/>
    <w:rsid w:val="000B6245"/>
    <w:rsid w:val="000E09EF"/>
    <w:rsid w:val="000F1DAD"/>
    <w:rsid w:val="00143442"/>
    <w:rsid w:val="001474F9"/>
    <w:rsid w:val="001B5298"/>
    <w:rsid w:val="00203926"/>
    <w:rsid w:val="00216F43"/>
    <w:rsid w:val="002309C1"/>
    <w:rsid w:val="003A4E7B"/>
    <w:rsid w:val="003B03C1"/>
    <w:rsid w:val="003C19E4"/>
    <w:rsid w:val="00432415"/>
    <w:rsid w:val="0046122C"/>
    <w:rsid w:val="00514A6A"/>
    <w:rsid w:val="00553B44"/>
    <w:rsid w:val="00594DFE"/>
    <w:rsid w:val="005B007A"/>
    <w:rsid w:val="005C4CB7"/>
    <w:rsid w:val="00620729"/>
    <w:rsid w:val="00632E31"/>
    <w:rsid w:val="00663C5C"/>
    <w:rsid w:val="006B308E"/>
    <w:rsid w:val="006F1CC2"/>
    <w:rsid w:val="007555E4"/>
    <w:rsid w:val="007567EC"/>
    <w:rsid w:val="00831F19"/>
    <w:rsid w:val="0088227C"/>
    <w:rsid w:val="00923675"/>
    <w:rsid w:val="0094102C"/>
    <w:rsid w:val="009443B3"/>
    <w:rsid w:val="0095236A"/>
    <w:rsid w:val="009B03F8"/>
    <w:rsid w:val="00A028DD"/>
    <w:rsid w:val="00A27185"/>
    <w:rsid w:val="00A377DF"/>
    <w:rsid w:val="00AD6D8A"/>
    <w:rsid w:val="00B11F74"/>
    <w:rsid w:val="00B45D95"/>
    <w:rsid w:val="00B8706A"/>
    <w:rsid w:val="00C45EA5"/>
    <w:rsid w:val="00D52BA8"/>
    <w:rsid w:val="00D97000"/>
    <w:rsid w:val="00DB0ADE"/>
    <w:rsid w:val="00DD7690"/>
    <w:rsid w:val="00ED059A"/>
    <w:rsid w:val="00EE77AB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7</cp:revision>
  <cp:lastPrinted>2025-04-24T06:50:00Z</cp:lastPrinted>
  <dcterms:created xsi:type="dcterms:W3CDTF">2025-04-24T07:05:00Z</dcterms:created>
  <dcterms:modified xsi:type="dcterms:W3CDTF">2025-05-24T14:16:00Z</dcterms:modified>
</cp:coreProperties>
</file>