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23B" w:rsidRDefault="007C423B" w:rsidP="006F0F8C">
      <w:pPr>
        <w:pStyle w:val="Nadpis11"/>
        <w:keepNext/>
        <w:keepLines/>
        <w:shd w:val="clear" w:color="auto" w:fill="auto"/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Príloha č. 1</w:t>
      </w:r>
    </w:p>
    <w:p w:rsidR="006F0F8C" w:rsidRPr="003D0B15" w:rsidRDefault="006F0F8C" w:rsidP="006F0F8C">
      <w:pPr>
        <w:pStyle w:val="Nadpis11"/>
        <w:keepNext/>
        <w:keepLines/>
        <w:shd w:val="clear" w:color="auto" w:fill="auto"/>
        <w:spacing w:before="0"/>
        <w:rPr>
          <w:rFonts w:ascii="Times New Roman" w:hAnsi="Times New Roman" w:cs="Times New Roman"/>
          <w:sz w:val="32"/>
          <w:szCs w:val="32"/>
        </w:rPr>
      </w:pPr>
      <w:r w:rsidRPr="003D0B15">
        <w:rPr>
          <w:rFonts w:ascii="Times New Roman" w:hAnsi="Times New Roman" w:cs="Times New Roman"/>
          <w:sz w:val="32"/>
          <w:szCs w:val="32"/>
        </w:rPr>
        <w:t>Sadzobník poplatkov</w:t>
      </w:r>
    </w:p>
    <w:p w:rsidR="00747AB6" w:rsidRPr="003D0B15" w:rsidRDefault="00674ACF" w:rsidP="006F0F8C">
      <w:pPr>
        <w:pStyle w:val="Nadpis11"/>
        <w:keepNext/>
        <w:keepLines/>
        <w:shd w:val="clear" w:color="auto" w:fill="auto"/>
        <w:spacing w:before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trhových miest</w:t>
      </w:r>
      <w:r w:rsidR="0036339E" w:rsidRPr="003D0B15">
        <w:rPr>
          <w:rFonts w:ascii="Times New Roman" w:hAnsi="Times New Roman" w:cs="Times New Roman"/>
          <w:sz w:val="32"/>
          <w:szCs w:val="32"/>
        </w:rPr>
        <w:t xml:space="preserve"> v obci Holice</w:t>
      </w:r>
    </w:p>
    <w:p w:rsidR="006F0F8C" w:rsidRPr="0036339E" w:rsidRDefault="006F0F8C" w:rsidP="00756924">
      <w:pPr>
        <w:pStyle w:val="Nadpis11"/>
        <w:keepNext/>
        <w:keepLines/>
        <w:shd w:val="clear" w:color="auto" w:fill="auto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:rsidR="006F0F8C" w:rsidRPr="0036339E" w:rsidRDefault="007C423B" w:rsidP="00756924">
      <w:pPr>
        <w:tabs>
          <w:tab w:val="right" w:leader="dot" w:pos="5444"/>
        </w:tabs>
        <w:spacing w:line="220" w:lineRule="exact"/>
        <w:ind w:left="380"/>
        <w:jc w:val="both"/>
      </w:pPr>
      <w:r>
        <w:t xml:space="preserve">Predávajúce fyzické a právnické osoby </w:t>
      </w:r>
      <w:r w:rsidR="00AB203F">
        <w:t xml:space="preserve">na trhových miestach </w:t>
      </w:r>
      <w:r w:rsidR="00BC2555">
        <w:t xml:space="preserve">v obci Holice </w:t>
      </w:r>
      <w:r w:rsidR="00AB203F">
        <w:t>sú povinné zaplatiť nasledovné trhové poplatky:</w:t>
      </w:r>
    </w:p>
    <w:p w:rsidR="006F0F8C" w:rsidRPr="0036339E" w:rsidRDefault="006F0F8C" w:rsidP="00756924">
      <w:pPr>
        <w:tabs>
          <w:tab w:val="right" w:leader="dot" w:pos="5444"/>
        </w:tabs>
        <w:spacing w:line="220" w:lineRule="exact"/>
        <w:ind w:left="380"/>
        <w:jc w:val="both"/>
      </w:pPr>
      <w:r w:rsidRPr="0036339E">
        <w:t xml:space="preserve">                                                                  </w:t>
      </w:r>
    </w:p>
    <w:p w:rsidR="006F0F8C" w:rsidRPr="0036339E" w:rsidRDefault="006F0F8C" w:rsidP="006F0F8C">
      <w:pPr>
        <w:tabs>
          <w:tab w:val="right" w:leader="dot" w:pos="5444"/>
        </w:tabs>
        <w:spacing w:line="220" w:lineRule="exact"/>
        <w:ind w:left="380"/>
      </w:pPr>
      <w:r w:rsidRPr="0036339E">
        <w:t xml:space="preserve">                                                              </w:t>
      </w:r>
    </w:p>
    <w:p w:rsidR="006F0F8C" w:rsidRPr="00C77CB9" w:rsidRDefault="000641F6" w:rsidP="006F0F8C">
      <w:pPr>
        <w:pStyle w:val="Odsekzoznamu"/>
        <w:widowControl w:val="0"/>
        <w:numPr>
          <w:ilvl w:val="3"/>
          <w:numId w:val="2"/>
        </w:numPr>
        <w:tabs>
          <w:tab w:val="left" w:pos="768"/>
        </w:tabs>
        <w:spacing w:line="250" w:lineRule="exact"/>
        <w:ind w:hanging="2596"/>
        <w:jc w:val="both"/>
        <w:rPr>
          <w:b/>
        </w:rPr>
      </w:pPr>
      <w:r>
        <w:t xml:space="preserve">Poplatok </w:t>
      </w:r>
      <w:r w:rsidR="00097136">
        <w:t>za príležitostný prenájom trhové miest</w:t>
      </w:r>
      <w:r w:rsidR="001C5485">
        <w:t>a</w:t>
      </w:r>
      <w:r w:rsidR="00820A89">
        <w:t xml:space="preserve"> na trhovisku</w:t>
      </w:r>
      <w:r w:rsidR="009A5FE9">
        <w:t xml:space="preserve"> za každý začatý deň</w:t>
      </w:r>
      <w:r w:rsidR="00820A89">
        <w:t>:</w:t>
      </w:r>
    </w:p>
    <w:p w:rsidR="00C77CB9" w:rsidRPr="00820A89" w:rsidRDefault="00C77CB9" w:rsidP="00C77CB9">
      <w:pPr>
        <w:pStyle w:val="Odsekzoznamu"/>
        <w:widowControl w:val="0"/>
        <w:tabs>
          <w:tab w:val="left" w:pos="768"/>
        </w:tabs>
        <w:spacing w:line="250" w:lineRule="exact"/>
        <w:ind w:left="2880"/>
        <w:jc w:val="both"/>
        <w:rPr>
          <w:b/>
        </w:rPr>
      </w:pPr>
    </w:p>
    <w:p w:rsidR="00820A89" w:rsidRDefault="00A7790E" w:rsidP="00AC1E8A">
      <w:pPr>
        <w:pStyle w:val="Odsekzoznamu"/>
        <w:widowControl w:val="0"/>
        <w:tabs>
          <w:tab w:val="left" w:pos="768"/>
        </w:tabs>
        <w:spacing w:line="276" w:lineRule="auto"/>
        <w:ind w:left="709"/>
        <w:jc w:val="both"/>
        <w:rPr>
          <w:b/>
        </w:rPr>
      </w:pPr>
      <w:r>
        <w:tab/>
      </w:r>
      <w:r w:rsidR="00820A89">
        <w:t xml:space="preserve">a) za základnú plochu </w:t>
      </w:r>
      <w:r w:rsidR="00901D5E">
        <w:t>3</w:t>
      </w:r>
      <w:r w:rsidR="001C47F7">
        <w:t xml:space="preserve"> x 5 m = </w:t>
      </w:r>
      <w:r w:rsidR="00901D5E" w:rsidRPr="00AC1E8A">
        <w:t>15</w:t>
      </w:r>
      <w:r w:rsidR="00320AEB" w:rsidRPr="00AC1E8A">
        <w:t xml:space="preserve"> m</w:t>
      </w:r>
      <w:r w:rsidR="00320AEB" w:rsidRPr="00AC1E8A">
        <w:rPr>
          <w:vertAlign w:val="superscript"/>
        </w:rPr>
        <w:t>2</w:t>
      </w:r>
      <w:r w:rsidR="001C47F7" w:rsidRPr="00B61B4E">
        <w:rPr>
          <w:b/>
          <w:vertAlign w:val="superscript"/>
        </w:rPr>
        <w:t xml:space="preserve">  </w:t>
      </w:r>
      <w:r w:rsidR="00B61B4E" w:rsidRPr="00B61B4E">
        <w:rPr>
          <w:b/>
          <w:vertAlign w:val="superscript"/>
        </w:rPr>
        <w:t xml:space="preserve">  </w:t>
      </w:r>
      <w:r w:rsidR="00FD77FF">
        <w:rPr>
          <w:b/>
          <w:vertAlign w:val="superscript"/>
        </w:rPr>
        <w:tab/>
      </w:r>
      <w:r w:rsidR="00690974">
        <w:rPr>
          <w:b/>
          <w:vertAlign w:val="superscript"/>
        </w:rPr>
        <w:tab/>
      </w:r>
      <w:r w:rsidR="00B61B4E" w:rsidRPr="00B61B4E">
        <w:rPr>
          <w:b/>
        </w:rPr>
        <w:t>-  10,- €</w:t>
      </w:r>
      <w:r w:rsidR="00C77CB9">
        <w:rPr>
          <w:b/>
        </w:rPr>
        <w:t>/</w:t>
      </w:r>
      <w:r w:rsidR="000E00EC">
        <w:rPr>
          <w:b/>
        </w:rPr>
        <w:t>deň</w:t>
      </w:r>
    </w:p>
    <w:p w:rsidR="00B61B4E" w:rsidRDefault="00BD4832" w:rsidP="00AC1E8A">
      <w:pPr>
        <w:pStyle w:val="Odsekzoznamu"/>
        <w:widowControl w:val="0"/>
        <w:tabs>
          <w:tab w:val="left" w:pos="768"/>
          <w:tab w:val="left" w:pos="3313"/>
        </w:tabs>
        <w:spacing w:line="276" w:lineRule="auto"/>
        <w:ind w:left="709"/>
        <w:jc w:val="both"/>
        <w:rPr>
          <w:b/>
        </w:rPr>
      </w:pPr>
      <w:r>
        <w:tab/>
      </w:r>
      <w:r w:rsidR="00B61B4E" w:rsidRPr="00B61B4E">
        <w:t xml:space="preserve">b) </w:t>
      </w:r>
      <w:r w:rsidR="00901D5E">
        <w:t xml:space="preserve">za každý začatý </w:t>
      </w:r>
      <w:r w:rsidR="00901D5E" w:rsidRPr="00AC1E8A">
        <w:t>m</w:t>
      </w:r>
      <w:r w:rsidR="00901D5E" w:rsidRPr="00AC1E8A">
        <w:rPr>
          <w:vertAlign w:val="superscript"/>
        </w:rPr>
        <w:t xml:space="preserve">2 </w:t>
      </w:r>
      <w:r w:rsidR="00901D5E">
        <w:rPr>
          <w:vertAlign w:val="superscript"/>
        </w:rPr>
        <w:t xml:space="preserve"> </w:t>
      </w:r>
      <w:r w:rsidR="00D27C9B">
        <w:t>nad základnou plochou</w:t>
      </w:r>
      <w:r w:rsidR="00D964C3">
        <w:rPr>
          <w:vertAlign w:val="superscript"/>
        </w:rPr>
        <w:t xml:space="preserve"> </w:t>
      </w:r>
      <w:r w:rsidR="00D964C3">
        <w:rPr>
          <w:b/>
        </w:rPr>
        <w:t xml:space="preserve">      - </w:t>
      </w:r>
      <w:r w:rsidR="00D27C9B">
        <w:rPr>
          <w:b/>
        </w:rPr>
        <w:t>0,7</w:t>
      </w:r>
      <w:r w:rsidR="00FD77FF">
        <w:rPr>
          <w:b/>
        </w:rPr>
        <w:t>0</w:t>
      </w:r>
      <w:r w:rsidR="00D964C3">
        <w:rPr>
          <w:b/>
        </w:rPr>
        <w:t xml:space="preserve"> -</w:t>
      </w:r>
      <w:r w:rsidR="00FD77FF" w:rsidRPr="00B61B4E">
        <w:rPr>
          <w:b/>
        </w:rPr>
        <w:t xml:space="preserve"> €</w:t>
      </w:r>
      <w:r w:rsidR="00C77CB9">
        <w:rPr>
          <w:b/>
        </w:rPr>
        <w:t>/deň</w:t>
      </w:r>
    </w:p>
    <w:p w:rsidR="000E00EC" w:rsidRPr="000E00EC" w:rsidRDefault="00BD4832" w:rsidP="00AC1E8A">
      <w:pPr>
        <w:widowControl w:val="0"/>
        <w:tabs>
          <w:tab w:val="left" w:pos="768"/>
          <w:tab w:val="left" w:pos="3313"/>
        </w:tabs>
        <w:spacing w:line="276" w:lineRule="auto"/>
        <w:jc w:val="both"/>
      </w:pPr>
      <w:r>
        <w:tab/>
      </w:r>
      <w:r w:rsidR="000E00EC" w:rsidRPr="000E00EC">
        <w:t xml:space="preserve">c) za </w:t>
      </w:r>
      <w:r w:rsidR="000E00EC">
        <w:t xml:space="preserve">prenájom </w:t>
      </w:r>
      <w:r w:rsidR="00131C24">
        <w:t>predajného stánku 2,5 x 2,5 m</w:t>
      </w:r>
      <w:r w:rsidR="00131C24">
        <w:tab/>
      </w:r>
      <w:r w:rsidR="009A21A8">
        <w:rPr>
          <w:b/>
        </w:rPr>
        <w:t>-  15,-</w:t>
      </w:r>
      <w:r w:rsidR="000E00EC" w:rsidRPr="00BD4832">
        <w:rPr>
          <w:b/>
        </w:rPr>
        <w:t>€</w:t>
      </w:r>
      <w:r w:rsidR="00C77CB9" w:rsidRPr="00BD4832">
        <w:rPr>
          <w:b/>
        </w:rPr>
        <w:t>/deň</w:t>
      </w:r>
    </w:p>
    <w:p w:rsidR="000641F6" w:rsidRPr="00690974" w:rsidRDefault="00BD4832" w:rsidP="00AC1E8A">
      <w:pPr>
        <w:pStyle w:val="Odsekzoznamu"/>
        <w:widowControl w:val="0"/>
        <w:tabs>
          <w:tab w:val="left" w:pos="768"/>
        </w:tabs>
        <w:spacing w:line="276" w:lineRule="auto"/>
        <w:ind w:left="0"/>
        <w:jc w:val="both"/>
      </w:pPr>
      <w:r>
        <w:rPr>
          <w:b/>
        </w:rPr>
        <w:t xml:space="preserve">            </w:t>
      </w:r>
      <w:r>
        <w:rPr>
          <w:b/>
        </w:rPr>
        <w:tab/>
      </w:r>
      <w:r w:rsidRPr="00BD4832">
        <w:t xml:space="preserve">d) </w:t>
      </w:r>
      <w:r>
        <w:t xml:space="preserve">ambulantný predaj </w:t>
      </w:r>
      <w:r>
        <w:tab/>
      </w:r>
      <w:r>
        <w:tab/>
      </w:r>
      <w:r>
        <w:tab/>
      </w:r>
      <w:r w:rsidR="00690974">
        <w:tab/>
      </w:r>
      <w:r w:rsidRPr="00D964C3">
        <w:rPr>
          <w:b/>
        </w:rPr>
        <w:t>-</w:t>
      </w:r>
      <w:r w:rsidRPr="00BD4832">
        <w:t xml:space="preserve"> </w:t>
      </w:r>
      <w:r>
        <w:t xml:space="preserve"> </w:t>
      </w:r>
      <w:r w:rsidRPr="00BD4832">
        <w:rPr>
          <w:b/>
        </w:rPr>
        <w:t>10,-€/auto/deň/1 predaj</w:t>
      </w:r>
    </w:p>
    <w:p w:rsidR="006F0F8C" w:rsidRDefault="00690974" w:rsidP="00AC1E8A">
      <w:pPr>
        <w:spacing w:line="276" w:lineRule="auto"/>
        <w:ind w:right="20"/>
        <w:rPr>
          <w:b/>
          <w:color w:val="000000" w:themeColor="text1"/>
        </w:rPr>
      </w:pPr>
      <w:r>
        <w:rPr>
          <w:color w:val="000000" w:themeColor="text1"/>
        </w:rPr>
        <w:t xml:space="preserve">             e) </w:t>
      </w:r>
      <w:r w:rsidR="006F0F8C" w:rsidRPr="0036339E">
        <w:rPr>
          <w:color w:val="000000" w:themeColor="text1"/>
        </w:rPr>
        <w:t>posky</w:t>
      </w:r>
      <w:r w:rsidR="00154DAB">
        <w:rPr>
          <w:color w:val="000000" w:themeColor="text1"/>
        </w:rPr>
        <w:t>tovanie služieb</w:t>
      </w:r>
      <w:r w:rsidR="00154DAB">
        <w:rPr>
          <w:color w:val="000000" w:themeColor="text1"/>
        </w:rPr>
        <w:tab/>
      </w:r>
      <w:r w:rsidR="00154DAB">
        <w:rPr>
          <w:color w:val="000000" w:themeColor="text1"/>
        </w:rPr>
        <w:tab/>
      </w:r>
      <w:r w:rsidR="00154DAB">
        <w:rPr>
          <w:color w:val="000000" w:themeColor="text1"/>
        </w:rPr>
        <w:tab/>
      </w:r>
      <w:r w:rsidR="00154DAB" w:rsidRPr="00154DAB">
        <w:rPr>
          <w:b/>
          <w:color w:val="000000" w:themeColor="text1"/>
        </w:rPr>
        <w:tab/>
      </w:r>
      <w:r w:rsidR="00154DAB" w:rsidRPr="001C5485">
        <w:rPr>
          <w:b/>
          <w:color w:val="000000" w:themeColor="text1"/>
        </w:rPr>
        <w:t>-  10</w:t>
      </w:r>
      <w:r w:rsidR="009A5FE9" w:rsidRPr="001C5485">
        <w:rPr>
          <w:b/>
          <w:color w:val="000000" w:themeColor="text1"/>
        </w:rPr>
        <w:t>,-€/deň</w:t>
      </w:r>
    </w:p>
    <w:p w:rsidR="002625EE" w:rsidRDefault="00B0448F" w:rsidP="00AC1E8A">
      <w:pPr>
        <w:spacing w:line="276" w:lineRule="auto"/>
        <w:ind w:right="20"/>
        <w:rPr>
          <w:color w:val="000000" w:themeColor="text1"/>
        </w:rPr>
      </w:pPr>
      <w:r>
        <w:rPr>
          <w:b/>
          <w:color w:val="000000" w:themeColor="text1"/>
        </w:rPr>
        <w:tab/>
        <w:t xml:space="preserve"> </w:t>
      </w:r>
      <w:r w:rsidRPr="00B0448F">
        <w:rPr>
          <w:color w:val="000000" w:themeColor="text1"/>
        </w:rPr>
        <w:t>f) prenájom</w:t>
      </w:r>
      <w:r w:rsidR="002625EE">
        <w:rPr>
          <w:color w:val="000000" w:themeColor="text1"/>
        </w:rPr>
        <w:t xml:space="preserve"> základnej plochy a predajného stánku</w:t>
      </w:r>
    </w:p>
    <w:p w:rsidR="00B0448F" w:rsidRDefault="002625EE" w:rsidP="002625EE">
      <w:pPr>
        <w:spacing w:line="276" w:lineRule="auto"/>
        <w:ind w:right="20" w:firstLine="708"/>
        <w:rPr>
          <w:b/>
          <w:color w:val="000000" w:themeColor="text1"/>
        </w:rPr>
      </w:pPr>
      <w:r>
        <w:rPr>
          <w:color w:val="000000" w:themeColor="text1"/>
        </w:rPr>
        <w:t xml:space="preserve">     </w:t>
      </w:r>
      <w:r w:rsidR="00B0448F" w:rsidRPr="00B0448F">
        <w:rPr>
          <w:color w:val="000000" w:themeColor="text1"/>
        </w:rPr>
        <w:t xml:space="preserve">pre obyvateľa obce </w:t>
      </w:r>
      <w:r w:rsidR="001C5485">
        <w:rPr>
          <w:color w:val="000000" w:themeColor="text1"/>
        </w:rPr>
        <w:tab/>
      </w:r>
      <w:r w:rsidR="001C5485">
        <w:rPr>
          <w:color w:val="000000" w:themeColor="text1"/>
        </w:rPr>
        <w:tab/>
      </w:r>
      <w:r w:rsidR="001C5485">
        <w:rPr>
          <w:color w:val="000000" w:themeColor="text1"/>
        </w:rPr>
        <w:tab/>
      </w:r>
      <w:r w:rsidR="001C5485">
        <w:rPr>
          <w:color w:val="000000" w:themeColor="text1"/>
        </w:rPr>
        <w:tab/>
      </w:r>
      <w:r w:rsidR="001C5485" w:rsidRPr="001C5485">
        <w:rPr>
          <w:b/>
          <w:color w:val="000000" w:themeColor="text1"/>
        </w:rPr>
        <w:t>- 10,-€/deň</w:t>
      </w:r>
    </w:p>
    <w:p w:rsidR="009D1699" w:rsidRDefault="009D1699" w:rsidP="009D1699">
      <w:pPr>
        <w:spacing w:line="276" w:lineRule="auto"/>
        <w:ind w:right="20"/>
        <w:rPr>
          <w:b/>
          <w:color w:val="000000" w:themeColor="text1"/>
        </w:rPr>
      </w:pPr>
    </w:p>
    <w:p w:rsidR="009D1699" w:rsidRDefault="009D1699" w:rsidP="009D1699">
      <w:pPr>
        <w:spacing w:line="276" w:lineRule="auto"/>
        <w:ind w:right="20"/>
        <w:rPr>
          <w:color w:val="000000" w:themeColor="text1"/>
        </w:rPr>
      </w:pPr>
      <w:r>
        <w:rPr>
          <w:b/>
          <w:color w:val="000000" w:themeColor="text1"/>
        </w:rPr>
        <w:t xml:space="preserve">     2. </w:t>
      </w:r>
      <w:r>
        <w:rPr>
          <w:color w:val="000000" w:themeColor="text1"/>
        </w:rPr>
        <w:t xml:space="preserve">    Z</w:t>
      </w:r>
      <w:r>
        <w:rPr>
          <w:color w:val="000000" w:themeColor="text1"/>
        </w:rPr>
        <w:t>a pripojenie na elektrickú energiu 220 V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7F6B5B">
        <w:rPr>
          <w:b/>
          <w:color w:val="000000" w:themeColor="text1"/>
        </w:rPr>
        <w:t xml:space="preserve">-  </w:t>
      </w:r>
      <w:r>
        <w:rPr>
          <w:b/>
          <w:color w:val="000000" w:themeColor="text1"/>
        </w:rPr>
        <w:t xml:space="preserve">  </w:t>
      </w:r>
      <w:r w:rsidRPr="007F6B5B">
        <w:rPr>
          <w:b/>
          <w:color w:val="000000" w:themeColor="text1"/>
        </w:rPr>
        <w:t>5,-€/deň</w:t>
      </w:r>
    </w:p>
    <w:p w:rsidR="009D1699" w:rsidRPr="00A7790E" w:rsidRDefault="009D1699" w:rsidP="009D1699">
      <w:pPr>
        <w:spacing w:line="276" w:lineRule="auto"/>
        <w:ind w:right="20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         </w:t>
      </w:r>
      <w:r w:rsidR="00401142">
        <w:rPr>
          <w:color w:val="000000" w:themeColor="text1"/>
        </w:rPr>
        <w:t xml:space="preserve">    </w:t>
      </w:r>
      <w:r>
        <w:rPr>
          <w:color w:val="000000" w:themeColor="text1"/>
        </w:rPr>
        <w:t>380 V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7F6B5B">
        <w:rPr>
          <w:b/>
          <w:color w:val="000000" w:themeColor="text1"/>
        </w:rPr>
        <w:t>-  10,</w:t>
      </w:r>
      <w:r>
        <w:rPr>
          <w:b/>
          <w:color w:val="000000" w:themeColor="text1"/>
        </w:rPr>
        <w:t>-</w:t>
      </w:r>
      <w:r w:rsidRPr="007F6B5B">
        <w:rPr>
          <w:b/>
          <w:color w:val="000000" w:themeColor="text1"/>
        </w:rPr>
        <w:t>€/deň</w:t>
      </w:r>
    </w:p>
    <w:p w:rsidR="00BC2555" w:rsidRPr="00B0448F" w:rsidRDefault="00BC2555" w:rsidP="00AC1E8A">
      <w:pPr>
        <w:spacing w:line="276" w:lineRule="auto"/>
        <w:ind w:right="20"/>
        <w:rPr>
          <w:color w:val="000000" w:themeColor="text1"/>
        </w:rPr>
      </w:pPr>
    </w:p>
    <w:p w:rsidR="00A7790E" w:rsidRPr="00A7790E" w:rsidRDefault="009D1699" w:rsidP="00AC1E8A">
      <w:pPr>
        <w:spacing w:line="276" w:lineRule="auto"/>
        <w:ind w:right="20"/>
        <w:rPr>
          <w:color w:val="000000" w:themeColor="text1"/>
        </w:rPr>
      </w:pPr>
      <w:r>
        <w:rPr>
          <w:b/>
          <w:color w:val="000000" w:themeColor="text1"/>
        </w:rPr>
        <w:t xml:space="preserve">     3</w:t>
      </w:r>
      <w:r w:rsidR="00BC2555">
        <w:rPr>
          <w:b/>
          <w:color w:val="000000" w:themeColor="text1"/>
        </w:rPr>
        <w:t xml:space="preserve">. </w:t>
      </w:r>
      <w:r w:rsidR="00A7790E">
        <w:rPr>
          <w:color w:val="000000" w:themeColor="text1"/>
        </w:rPr>
        <w:t xml:space="preserve"> </w:t>
      </w:r>
      <w:r w:rsidR="00A7790E" w:rsidRPr="00A7790E">
        <w:rPr>
          <w:color w:val="000000" w:themeColor="text1"/>
        </w:rPr>
        <w:tab/>
      </w:r>
      <w:r>
        <w:rPr>
          <w:color w:val="000000" w:themeColor="text1"/>
        </w:rPr>
        <w:t>P</w:t>
      </w:r>
      <w:r w:rsidR="00401142">
        <w:rPr>
          <w:color w:val="000000" w:themeColor="text1"/>
        </w:rPr>
        <w:t>oplatok za celoročný alebo sezónny</w:t>
      </w:r>
      <w:r w:rsidRPr="00F247F8">
        <w:rPr>
          <w:color w:val="000000" w:themeColor="text1"/>
        </w:rPr>
        <w:t xml:space="preserve"> prenájom</w:t>
      </w:r>
      <w:r w:rsidR="009078F5">
        <w:rPr>
          <w:color w:val="000000" w:themeColor="text1"/>
        </w:rPr>
        <w:t xml:space="preserve"> </w:t>
      </w:r>
      <w:r w:rsidR="009078F5">
        <w:rPr>
          <w:color w:val="000000" w:themeColor="text1"/>
        </w:rPr>
        <w:tab/>
      </w:r>
      <w:r w:rsidR="009078F5" w:rsidRPr="009078F5">
        <w:rPr>
          <w:b/>
          <w:color w:val="000000" w:themeColor="text1"/>
        </w:rPr>
        <w:t xml:space="preserve">- </w:t>
      </w:r>
      <w:r w:rsidR="00173503" w:rsidRPr="009078F5">
        <w:rPr>
          <w:b/>
          <w:color w:val="000000" w:themeColor="text1"/>
        </w:rPr>
        <w:t xml:space="preserve">základe </w:t>
      </w:r>
      <w:r w:rsidR="00401142" w:rsidRPr="009078F5">
        <w:rPr>
          <w:b/>
          <w:color w:val="000000" w:themeColor="text1"/>
        </w:rPr>
        <w:t xml:space="preserve">osobitnej </w:t>
      </w:r>
      <w:r w:rsidR="00173503" w:rsidRPr="009078F5">
        <w:rPr>
          <w:b/>
          <w:color w:val="000000" w:themeColor="text1"/>
        </w:rPr>
        <w:t>dohody.</w:t>
      </w:r>
      <w:r w:rsidR="00A7790E" w:rsidRPr="009078F5">
        <w:rPr>
          <w:b/>
          <w:color w:val="000000" w:themeColor="text1"/>
        </w:rPr>
        <w:tab/>
      </w:r>
    </w:p>
    <w:p w:rsidR="009F6437" w:rsidRDefault="009F6437" w:rsidP="00AC1E8A">
      <w:pPr>
        <w:spacing w:line="276" w:lineRule="auto"/>
        <w:ind w:right="20"/>
        <w:rPr>
          <w:b/>
          <w:color w:val="000000" w:themeColor="text1"/>
        </w:rPr>
      </w:pPr>
    </w:p>
    <w:p w:rsidR="00DC187B" w:rsidRDefault="009D1699" w:rsidP="00393F2F">
      <w:pPr>
        <w:ind w:left="708" w:hanging="408"/>
        <w:jc w:val="both"/>
        <w:rPr>
          <w:rStyle w:val="Siln"/>
          <w:b w:val="0"/>
        </w:rPr>
      </w:pPr>
      <w:r>
        <w:rPr>
          <w:b/>
        </w:rPr>
        <w:t>4</w:t>
      </w:r>
      <w:r w:rsidR="009F6437" w:rsidRPr="00DC187B">
        <w:rPr>
          <w:b/>
        </w:rPr>
        <w:t>.</w:t>
      </w:r>
      <w:r w:rsidR="009F6437" w:rsidRPr="009F6437">
        <w:t xml:space="preserve"> </w:t>
      </w:r>
      <w:r w:rsidR="00083ED6">
        <w:tab/>
      </w:r>
      <w:r w:rsidR="00A05131" w:rsidRPr="00393F2F">
        <w:rPr>
          <w:rStyle w:val="Siln"/>
          <w:b w:val="0"/>
        </w:rPr>
        <w:t>Poplatky za trhové miesto počas príležitostných trhov</w:t>
      </w:r>
      <w:r w:rsidR="00083ED6" w:rsidRPr="00393F2F">
        <w:rPr>
          <w:rStyle w:val="Siln"/>
          <w:b w:val="0"/>
        </w:rPr>
        <w:t xml:space="preserve"> a ambulantných trhov</w:t>
      </w:r>
      <w:r w:rsidR="0063799B">
        <w:rPr>
          <w:rStyle w:val="Siln"/>
          <w:b w:val="0"/>
        </w:rPr>
        <w:t xml:space="preserve"> sú platné </w:t>
      </w:r>
      <w:r w:rsidR="00083ED6" w:rsidRPr="00393F2F">
        <w:rPr>
          <w:rStyle w:val="Siln"/>
          <w:b w:val="0"/>
        </w:rPr>
        <w:t xml:space="preserve"> </w:t>
      </w:r>
      <w:r w:rsidR="0063799B">
        <w:rPr>
          <w:rStyle w:val="Siln"/>
          <w:b w:val="0"/>
        </w:rPr>
        <w:t xml:space="preserve">podľa §8 </w:t>
      </w:r>
      <w:r w:rsidR="00C30D26" w:rsidRPr="00393F2F">
        <w:rPr>
          <w:rStyle w:val="Siln"/>
          <w:b w:val="0"/>
        </w:rPr>
        <w:t xml:space="preserve"> </w:t>
      </w:r>
      <w:r w:rsidR="0063799B">
        <w:rPr>
          <w:rStyle w:val="Siln"/>
          <w:b w:val="0"/>
        </w:rPr>
        <w:t>VZN</w:t>
      </w:r>
      <w:r w:rsidR="00325700" w:rsidRPr="00393F2F">
        <w:rPr>
          <w:rStyle w:val="Siln"/>
          <w:b w:val="0"/>
        </w:rPr>
        <w:t xml:space="preserve"> č. </w:t>
      </w:r>
      <w:r w:rsidR="009F6437" w:rsidRPr="00393F2F">
        <w:rPr>
          <w:rStyle w:val="Siln"/>
          <w:b w:val="0"/>
        </w:rPr>
        <w:t>4/2020</w:t>
      </w:r>
      <w:r w:rsidR="00037275">
        <w:rPr>
          <w:rStyle w:val="Siln"/>
          <w:b w:val="0"/>
        </w:rPr>
        <w:t xml:space="preserve">, ktoré bolo schválené </w:t>
      </w:r>
      <w:r w:rsidR="00526F4D">
        <w:rPr>
          <w:rStyle w:val="Siln"/>
          <w:b w:val="0"/>
        </w:rPr>
        <w:t>8.12.2020, a vždy podľa aktuálne schváleného VZN o miestnych daniach a poplatkoch.</w:t>
      </w:r>
    </w:p>
    <w:p w:rsidR="004E5713" w:rsidRDefault="004E5713" w:rsidP="00393F2F">
      <w:pPr>
        <w:ind w:left="708" w:hanging="408"/>
        <w:jc w:val="both"/>
        <w:rPr>
          <w:rStyle w:val="Siln"/>
          <w:b w:val="0"/>
        </w:rPr>
      </w:pPr>
    </w:p>
    <w:p w:rsidR="004E5713" w:rsidRPr="004E5713" w:rsidRDefault="009D1699" w:rsidP="00393F2F">
      <w:pPr>
        <w:ind w:left="708" w:hanging="408"/>
        <w:jc w:val="both"/>
        <w:rPr>
          <w:rStyle w:val="Siln"/>
        </w:rPr>
      </w:pPr>
      <w:r>
        <w:rPr>
          <w:rStyle w:val="Siln"/>
        </w:rPr>
        <w:t>5</w:t>
      </w:r>
      <w:r w:rsidR="004E5713" w:rsidRPr="004E5713">
        <w:rPr>
          <w:rStyle w:val="Siln"/>
        </w:rPr>
        <w:t xml:space="preserve">.  </w:t>
      </w:r>
      <w:r w:rsidR="004E5713">
        <w:rPr>
          <w:rStyle w:val="Siln"/>
        </w:rPr>
        <w:t xml:space="preserve"> </w:t>
      </w:r>
      <w:r w:rsidR="00CF7764">
        <w:rPr>
          <w:rStyle w:val="Siln"/>
        </w:rPr>
        <w:t xml:space="preserve"> </w:t>
      </w:r>
      <w:r w:rsidR="004E5713" w:rsidRPr="004E5713">
        <w:rPr>
          <w:rStyle w:val="Siln"/>
          <w:b w:val="0"/>
        </w:rPr>
        <w:t>Obecné organizácie</w:t>
      </w:r>
      <w:r w:rsidR="00D310EF">
        <w:rPr>
          <w:rStyle w:val="Siln"/>
        </w:rPr>
        <w:t xml:space="preserve"> </w:t>
      </w:r>
      <w:r w:rsidR="00D310EF" w:rsidRPr="00D310EF">
        <w:rPr>
          <w:rStyle w:val="Siln"/>
          <w:b w:val="0"/>
        </w:rPr>
        <w:t xml:space="preserve">pri </w:t>
      </w:r>
      <w:r w:rsidR="000E0BB2">
        <w:rPr>
          <w:rStyle w:val="Siln"/>
          <w:b w:val="0"/>
        </w:rPr>
        <w:t xml:space="preserve">svojich </w:t>
      </w:r>
      <w:r w:rsidR="00D310EF" w:rsidRPr="00D310EF">
        <w:rPr>
          <w:rStyle w:val="Siln"/>
          <w:b w:val="0"/>
        </w:rPr>
        <w:t>verejnoprospešných aktivitách</w:t>
      </w:r>
      <w:r w:rsidR="00D310EF">
        <w:rPr>
          <w:rStyle w:val="Siln"/>
        </w:rPr>
        <w:t xml:space="preserve"> </w:t>
      </w:r>
      <w:r w:rsidR="00D310EF" w:rsidRPr="00D310EF">
        <w:rPr>
          <w:rStyle w:val="Siln"/>
          <w:b w:val="0"/>
        </w:rPr>
        <w:t>v prípade organizovania</w:t>
      </w:r>
      <w:r w:rsidR="004E5713" w:rsidRPr="00393F2F">
        <w:rPr>
          <w:rStyle w:val="Siln"/>
          <w:b w:val="0"/>
        </w:rPr>
        <w:t xml:space="preserve"> príležitostných trhov</w:t>
      </w:r>
      <w:r w:rsidR="00CF7764">
        <w:rPr>
          <w:rStyle w:val="Siln"/>
          <w:b w:val="0"/>
        </w:rPr>
        <w:t xml:space="preserve"> budú oslobodené od poplatkov trhových miest</w:t>
      </w:r>
      <w:r w:rsidR="00D310EF">
        <w:rPr>
          <w:rStyle w:val="Siln"/>
          <w:b w:val="0"/>
        </w:rPr>
        <w:t>.</w:t>
      </w:r>
    </w:p>
    <w:p w:rsidR="00FC00CC" w:rsidRDefault="00FC00CC" w:rsidP="00FC00CC">
      <w:pPr>
        <w:jc w:val="both"/>
        <w:rPr>
          <w:rStyle w:val="Siln"/>
          <w:b w:val="0"/>
        </w:rPr>
      </w:pPr>
    </w:p>
    <w:p w:rsidR="00FC00CC" w:rsidRDefault="00FC00CC" w:rsidP="00FC00CC">
      <w:pPr>
        <w:jc w:val="both"/>
        <w:rPr>
          <w:rStyle w:val="Siln"/>
          <w:b w:val="0"/>
        </w:rPr>
      </w:pPr>
    </w:p>
    <w:p w:rsidR="00FC00CC" w:rsidRDefault="00FC00CC" w:rsidP="00FC00CC">
      <w:pPr>
        <w:jc w:val="both"/>
        <w:rPr>
          <w:rStyle w:val="Siln"/>
        </w:rPr>
      </w:pPr>
      <w:r w:rsidRPr="00CE7AE4">
        <w:rPr>
          <w:rStyle w:val="Siln"/>
        </w:rPr>
        <w:t>Príloha č. 1 tvorí neoddeliteľnú časť VZN</w:t>
      </w:r>
      <w:r w:rsidR="00223869" w:rsidRPr="00CE7AE4">
        <w:rPr>
          <w:rStyle w:val="Siln"/>
        </w:rPr>
        <w:t xml:space="preserve"> č. 2/2015 o podmienkach predaja výrobkov a poskytovania </w:t>
      </w:r>
      <w:r w:rsidR="00CE7AE4" w:rsidRPr="00CE7AE4">
        <w:rPr>
          <w:rStyle w:val="Siln"/>
        </w:rPr>
        <w:t>služieb tvoriaceho Trhového poriadku trhoviska v obci Holice.</w:t>
      </w:r>
    </w:p>
    <w:p w:rsidR="003D0B15" w:rsidRDefault="003D0B15" w:rsidP="00FC00CC">
      <w:pPr>
        <w:jc w:val="both"/>
        <w:rPr>
          <w:rStyle w:val="Siln"/>
        </w:rPr>
      </w:pPr>
    </w:p>
    <w:p w:rsidR="00CE7AE4" w:rsidRDefault="00CE7AE4" w:rsidP="00FC00CC">
      <w:pPr>
        <w:jc w:val="both"/>
        <w:rPr>
          <w:rStyle w:val="Siln"/>
        </w:rPr>
      </w:pPr>
    </w:p>
    <w:p w:rsidR="00CE7AE4" w:rsidRPr="00CE7AE4" w:rsidRDefault="0084481C" w:rsidP="00FC00CC">
      <w:pPr>
        <w:jc w:val="both"/>
        <w:rPr>
          <w:rStyle w:val="Siln"/>
          <w:b w:val="0"/>
        </w:rPr>
      </w:pPr>
      <w:r>
        <w:rPr>
          <w:rStyle w:val="Siln"/>
          <w:b w:val="0"/>
        </w:rPr>
        <w:t>Nadobúda účinnosť 1.12</w:t>
      </w:r>
      <w:r w:rsidR="003D0B15">
        <w:rPr>
          <w:rStyle w:val="Siln"/>
          <w:b w:val="0"/>
        </w:rPr>
        <w:t>.2021</w:t>
      </w:r>
    </w:p>
    <w:p w:rsidR="00DC187B" w:rsidRPr="00CE7AE4" w:rsidRDefault="00DC187B" w:rsidP="00393F2F">
      <w:pPr>
        <w:ind w:left="708" w:hanging="408"/>
        <w:jc w:val="both"/>
        <w:rPr>
          <w:rStyle w:val="Siln"/>
        </w:rPr>
      </w:pPr>
    </w:p>
    <w:p w:rsidR="00A7790E" w:rsidRPr="00CE7AE4" w:rsidRDefault="00A7790E" w:rsidP="00393F2F">
      <w:pPr>
        <w:ind w:left="708" w:hanging="408"/>
        <w:jc w:val="both"/>
        <w:rPr>
          <w:rStyle w:val="Siln"/>
        </w:rPr>
      </w:pPr>
    </w:p>
    <w:p w:rsidR="00A7790E" w:rsidRDefault="00A7790E" w:rsidP="00393F2F">
      <w:pPr>
        <w:ind w:left="708" w:hanging="408"/>
        <w:jc w:val="both"/>
        <w:rPr>
          <w:rStyle w:val="Siln"/>
          <w:b w:val="0"/>
        </w:rPr>
      </w:pPr>
    </w:p>
    <w:p w:rsidR="00A7790E" w:rsidRDefault="00A7790E" w:rsidP="00393F2F">
      <w:pPr>
        <w:ind w:left="708" w:hanging="408"/>
        <w:jc w:val="both"/>
        <w:rPr>
          <w:rStyle w:val="Siln"/>
          <w:b w:val="0"/>
        </w:rPr>
      </w:pPr>
    </w:p>
    <w:p w:rsidR="00A7790E" w:rsidRDefault="00A7790E" w:rsidP="00393F2F">
      <w:pPr>
        <w:ind w:left="708" w:hanging="408"/>
        <w:jc w:val="both"/>
        <w:rPr>
          <w:rStyle w:val="Siln"/>
          <w:b w:val="0"/>
        </w:rPr>
      </w:pPr>
    </w:p>
    <w:p w:rsidR="00A7790E" w:rsidRDefault="00A7790E" w:rsidP="00393F2F">
      <w:pPr>
        <w:ind w:left="708" w:hanging="408"/>
        <w:jc w:val="both"/>
        <w:rPr>
          <w:rStyle w:val="Siln"/>
          <w:b w:val="0"/>
        </w:rPr>
      </w:pPr>
    </w:p>
    <w:p w:rsidR="00A7790E" w:rsidRDefault="00A7790E" w:rsidP="00393F2F">
      <w:pPr>
        <w:ind w:left="708" w:hanging="408"/>
        <w:jc w:val="both"/>
        <w:rPr>
          <w:rStyle w:val="Siln"/>
          <w:b w:val="0"/>
        </w:rPr>
      </w:pPr>
    </w:p>
    <w:p w:rsidR="00A7790E" w:rsidRDefault="009078F5" w:rsidP="00393F2F">
      <w:pPr>
        <w:ind w:left="708" w:hanging="408"/>
        <w:jc w:val="both"/>
        <w:rPr>
          <w:rStyle w:val="Siln"/>
          <w:b w:val="0"/>
        </w:rPr>
      </w:pPr>
      <w:r>
        <w:rPr>
          <w:rStyle w:val="Siln"/>
          <w:b w:val="0"/>
        </w:rPr>
        <w:t>V Holiciach 11.10</w:t>
      </w:r>
      <w:r w:rsidR="008A6831">
        <w:rPr>
          <w:rStyle w:val="Siln"/>
          <w:b w:val="0"/>
        </w:rPr>
        <w:t>.2021</w:t>
      </w:r>
    </w:p>
    <w:p w:rsidR="00A7790E" w:rsidRDefault="00A7790E" w:rsidP="00393F2F">
      <w:pPr>
        <w:ind w:left="708" w:hanging="408"/>
        <w:jc w:val="both"/>
        <w:rPr>
          <w:rStyle w:val="Siln"/>
          <w:b w:val="0"/>
        </w:rPr>
      </w:pPr>
    </w:p>
    <w:p w:rsidR="00A7790E" w:rsidRDefault="00A7790E" w:rsidP="00393F2F">
      <w:pPr>
        <w:ind w:left="708" w:hanging="408"/>
        <w:jc w:val="both"/>
        <w:rPr>
          <w:rStyle w:val="Siln"/>
          <w:b w:val="0"/>
        </w:rPr>
      </w:pPr>
    </w:p>
    <w:p w:rsidR="00A7790E" w:rsidRDefault="00A7790E" w:rsidP="00393F2F">
      <w:pPr>
        <w:ind w:left="708" w:hanging="408"/>
        <w:jc w:val="both"/>
        <w:rPr>
          <w:rStyle w:val="Siln"/>
          <w:b w:val="0"/>
        </w:rPr>
      </w:pPr>
      <w:bookmarkStart w:id="0" w:name="_GoBack"/>
      <w:bookmarkEnd w:id="0"/>
    </w:p>
    <w:sectPr w:rsidR="00A779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4A55"/>
    <w:multiLevelType w:val="hybridMultilevel"/>
    <w:tmpl w:val="F9FA78BE"/>
    <w:lvl w:ilvl="0" w:tplc="56CA0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2823D26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b/>
      </w:rPr>
    </w:lvl>
    <w:lvl w:ilvl="2" w:tplc="040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AB30C0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C52416"/>
    <w:multiLevelType w:val="hybridMultilevel"/>
    <w:tmpl w:val="1A00C5E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1E65"/>
    <w:multiLevelType w:val="hybridMultilevel"/>
    <w:tmpl w:val="5DECBA6A"/>
    <w:lvl w:ilvl="0" w:tplc="041B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31F40BE8"/>
    <w:multiLevelType w:val="hybridMultilevel"/>
    <w:tmpl w:val="FF8435BA"/>
    <w:lvl w:ilvl="0" w:tplc="7C506A5A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94CC2"/>
    <w:multiLevelType w:val="hybridMultilevel"/>
    <w:tmpl w:val="E47AA826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DBE69D5"/>
    <w:multiLevelType w:val="hybridMultilevel"/>
    <w:tmpl w:val="14D0D894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317A0"/>
    <w:multiLevelType w:val="hybridMultilevel"/>
    <w:tmpl w:val="885A4F28"/>
    <w:lvl w:ilvl="0" w:tplc="041B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7" w15:restartNumberingAfterBreak="0">
    <w:nsid w:val="5AEA0695"/>
    <w:multiLevelType w:val="hybridMultilevel"/>
    <w:tmpl w:val="31E8F9A6"/>
    <w:lvl w:ilvl="0" w:tplc="9FAE535A">
      <w:start w:val="1"/>
      <w:numFmt w:val="bullet"/>
      <w:lvlText w:val="-"/>
      <w:lvlJc w:val="left"/>
      <w:pPr>
        <w:ind w:left="2979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29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801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739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F8C"/>
    <w:rsid w:val="00037275"/>
    <w:rsid w:val="000641F6"/>
    <w:rsid w:val="00083ED6"/>
    <w:rsid w:val="00097136"/>
    <w:rsid w:val="00097D77"/>
    <w:rsid w:val="000E00EC"/>
    <w:rsid w:val="000E0BB2"/>
    <w:rsid w:val="000E7E01"/>
    <w:rsid w:val="00131C24"/>
    <w:rsid w:val="00154DAB"/>
    <w:rsid w:val="00173503"/>
    <w:rsid w:val="001C47F7"/>
    <w:rsid w:val="001C5485"/>
    <w:rsid w:val="00223869"/>
    <w:rsid w:val="002625EE"/>
    <w:rsid w:val="002B0D86"/>
    <w:rsid w:val="00320AEB"/>
    <w:rsid w:val="00325700"/>
    <w:rsid w:val="0036339E"/>
    <w:rsid w:val="00393F2F"/>
    <w:rsid w:val="003D0B15"/>
    <w:rsid w:val="00401142"/>
    <w:rsid w:val="004E5713"/>
    <w:rsid w:val="00526F4D"/>
    <w:rsid w:val="0063799B"/>
    <w:rsid w:val="00674ACF"/>
    <w:rsid w:val="00690974"/>
    <w:rsid w:val="006F0F8C"/>
    <w:rsid w:val="00747AB6"/>
    <w:rsid w:val="00756924"/>
    <w:rsid w:val="007B0F29"/>
    <w:rsid w:val="007C423B"/>
    <w:rsid w:val="007F6B5B"/>
    <w:rsid w:val="00820A89"/>
    <w:rsid w:val="0084481C"/>
    <w:rsid w:val="008A49F7"/>
    <w:rsid w:val="008A6831"/>
    <w:rsid w:val="00901D5E"/>
    <w:rsid w:val="009078F5"/>
    <w:rsid w:val="009A21A8"/>
    <w:rsid w:val="009A5FE9"/>
    <w:rsid w:val="009D1699"/>
    <w:rsid w:val="009F6437"/>
    <w:rsid w:val="00A05131"/>
    <w:rsid w:val="00A7790E"/>
    <w:rsid w:val="00AB203F"/>
    <w:rsid w:val="00AC1E8A"/>
    <w:rsid w:val="00B0448F"/>
    <w:rsid w:val="00B21E8A"/>
    <w:rsid w:val="00B61B4E"/>
    <w:rsid w:val="00BC2555"/>
    <w:rsid w:val="00BD4832"/>
    <w:rsid w:val="00C30D26"/>
    <w:rsid w:val="00C77CB9"/>
    <w:rsid w:val="00CE7AE4"/>
    <w:rsid w:val="00CF2A32"/>
    <w:rsid w:val="00CF7764"/>
    <w:rsid w:val="00D27C9B"/>
    <w:rsid w:val="00D310EF"/>
    <w:rsid w:val="00D964C3"/>
    <w:rsid w:val="00DC187B"/>
    <w:rsid w:val="00DC5ECE"/>
    <w:rsid w:val="00E7699B"/>
    <w:rsid w:val="00EF090A"/>
    <w:rsid w:val="00F247F8"/>
    <w:rsid w:val="00FC00CC"/>
    <w:rsid w:val="00FC17D3"/>
    <w:rsid w:val="00FD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2A63B-8DDC-4B43-8D7A-41D43FA75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F0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F643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3257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semiHidden/>
    <w:unhideWhenUsed/>
    <w:rsid w:val="006F0F8C"/>
    <w:pPr>
      <w:tabs>
        <w:tab w:val="center" w:pos="4536"/>
        <w:tab w:val="right" w:pos="9072"/>
      </w:tabs>
      <w:jc w:val="both"/>
    </w:pPr>
    <w:rPr>
      <w:szCs w:val="20"/>
      <w:lang w:val="cs-CZ"/>
    </w:rPr>
  </w:style>
  <w:style w:type="character" w:customStyle="1" w:styleId="HlavikaChar">
    <w:name w:val="Hlavička Char"/>
    <w:basedOn w:val="Predvolenpsmoodseku"/>
    <w:link w:val="Hlavika"/>
    <w:semiHidden/>
    <w:rsid w:val="006F0F8C"/>
    <w:rPr>
      <w:rFonts w:ascii="Times New Roman" w:eastAsia="Times New Roman" w:hAnsi="Times New Roman" w:cs="Times New Roman"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6F0F8C"/>
    <w:pPr>
      <w:ind w:left="720"/>
      <w:contextualSpacing/>
    </w:pPr>
  </w:style>
  <w:style w:type="character" w:customStyle="1" w:styleId="Nadpis10">
    <w:name w:val="Nadpis #1_"/>
    <w:basedOn w:val="Predvolenpsmoodseku"/>
    <w:link w:val="Nadpis11"/>
    <w:locked/>
    <w:rsid w:val="006F0F8C"/>
    <w:rPr>
      <w:rFonts w:ascii="Arial Unicode MS" w:eastAsia="Arial Unicode MS" w:hAnsi="Arial Unicode MS" w:cs="Arial Unicode MS"/>
      <w:b/>
      <w:bCs/>
      <w:sz w:val="40"/>
      <w:szCs w:val="40"/>
      <w:shd w:val="clear" w:color="auto" w:fill="FFFFFF"/>
    </w:rPr>
  </w:style>
  <w:style w:type="paragraph" w:customStyle="1" w:styleId="Nadpis11">
    <w:name w:val="Nadpis #1"/>
    <w:basedOn w:val="Normlny"/>
    <w:link w:val="Nadpis10"/>
    <w:rsid w:val="006F0F8C"/>
    <w:pPr>
      <w:widowControl w:val="0"/>
      <w:shd w:val="clear" w:color="auto" w:fill="FFFFFF"/>
      <w:spacing w:before="180" w:line="456" w:lineRule="exact"/>
      <w:jc w:val="center"/>
      <w:outlineLvl w:val="0"/>
    </w:pPr>
    <w:rPr>
      <w:rFonts w:ascii="Arial Unicode MS" w:eastAsia="Arial Unicode MS" w:hAnsi="Arial Unicode MS" w:cs="Arial Unicode MS"/>
      <w:b/>
      <w:bCs/>
      <w:sz w:val="40"/>
      <w:szCs w:val="40"/>
      <w:lang w:eastAsia="en-US"/>
    </w:rPr>
  </w:style>
  <w:style w:type="character" w:customStyle="1" w:styleId="Nadpis1Char">
    <w:name w:val="Nadpis 1 Char"/>
    <w:basedOn w:val="Predvolenpsmoodseku"/>
    <w:link w:val="Nadpis1"/>
    <w:uiPriority w:val="9"/>
    <w:qFormat/>
    <w:rsid w:val="009F6437"/>
    <w:rPr>
      <w:rFonts w:ascii="Cambria" w:eastAsia="Times New Roman" w:hAnsi="Cambria" w:cs="Times New Roman"/>
      <w:b/>
      <w:bCs/>
      <w:color w:val="365F91"/>
      <w:sz w:val="28"/>
      <w:szCs w:val="28"/>
      <w:lang w:eastAsia="sk-SK"/>
    </w:rPr>
  </w:style>
  <w:style w:type="character" w:customStyle="1" w:styleId="ZarkazkladnhotextuChar">
    <w:name w:val="Zarážka základného textu Char"/>
    <w:link w:val="Zarkazkladnhotextu"/>
    <w:uiPriority w:val="99"/>
    <w:qFormat/>
    <w:rsid w:val="009F6437"/>
    <w:rPr>
      <w:rFonts w:ascii="Times New Roman" w:hAnsi="Times New Roman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9F6437"/>
    <w:pPr>
      <w:spacing w:after="120"/>
      <w:ind w:left="283"/>
    </w:pPr>
    <w:rPr>
      <w:rFonts w:eastAsiaTheme="minorHAnsi" w:cstheme="minorBidi"/>
      <w:lang w:eastAsia="en-US"/>
    </w:rPr>
  </w:style>
  <w:style w:type="character" w:customStyle="1" w:styleId="ZarkazkladnhotextuChar1">
    <w:name w:val="Zarážka základného textu Char1"/>
    <w:basedOn w:val="Predvolenpsmoodseku"/>
    <w:uiPriority w:val="99"/>
    <w:semiHidden/>
    <w:rsid w:val="009F643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325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32570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styleId="Siln">
    <w:name w:val="Strong"/>
    <w:basedOn w:val="Predvolenpsmoodseku"/>
    <w:uiPriority w:val="22"/>
    <w:qFormat/>
    <w:rsid w:val="00393F2F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E0BB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E0BB2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7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12</cp:revision>
  <cp:lastPrinted>2021-05-13T05:50:00Z</cp:lastPrinted>
  <dcterms:created xsi:type="dcterms:W3CDTF">2021-05-12T17:06:00Z</dcterms:created>
  <dcterms:modified xsi:type="dcterms:W3CDTF">2021-10-15T14:19:00Z</dcterms:modified>
</cp:coreProperties>
</file>